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229B" w:rsidRDefault="0099229B"/>
    <w:p w:rsidR="00996971" w:rsidRDefault="00996971" w:rsidP="00996971">
      <w:p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Názov projektu</w:t>
      </w:r>
    </w:p>
    <w:p w:rsidR="00996971" w:rsidRDefault="00996971" w:rsidP="00996971">
      <w:pPr>
        <w:rPr>
          <w:b/>
        </w:rPr>
      </w:pPr>
      <w:proofErr w:type="spellStart"/>
      <w:r>
        <w:rPr>
          <w:b/>
        </w:rPr>
        <w:t>Bhenefit</w:t>
      </w:r>
      <w:proofErr w:type="spellEnd"/>
      <w:r>
        <w:rPr>
          <w:b/>
        </w:rPr>
        <w:t xml:space="preserve"> - Environmentálne integrované nástroje pre udržateľný manažment historických mestských oblastí</w:t>
      </w:r>
    </w:p>
    <w:p w:rsidR="00996971" w:rsidRDefault="00996971" w:rsidP="00996971">
      <w:r>
        <w:t>priorita 3.2    Zlepšiť kapacity pre udržateľné využívanie kultúrneho dedičstva a zdrojov</w:t>
      </w:r>
    </w:p>
    <w:p w:rsidR="00996971" w:rsidRDefault="00996971" w:rsidP="00996971">
      <w:p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Slovenskí projektoví partneri</w:t>
      </w:r>
    </w:p>
    <w:p w:rsidR="00996971" w:rsidRDefault="00996971" w:rsidP="00996971">
      <w:r>
        <w:t>Mesto Poprad</w:t>
      </w:r>
    </w:p>
    <w:p w:rsidR="00996971" w:rsidRDefault="00996971" w:rsidP="00996971">
      <w:r>
        <w:t>Slovenská technická univerzita v Bratislave, SPECTRA Centrum excelencie EÚ</w:t>
      </w:r>
    </w:p>
    <w:p w:rsidR="00996971" w:rsidRDefault="00996971" w:rsidP="00996971">
      <w:p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Zameranie projektu</w:t>
      </w:r>
    </w:p>
    <w:p w:rsidR="00996971" w:rsidRDefault="00996971" w:rsidP="00996971">
      <w:pPr>
        <w:jc w:val="both"/>
      </w:pPr>
      <w:r>
        <w:t xml:space="preserve">Ochrana  historických pamiatok vyžaduje model, ktorý je z environmentálneho, hospodárskeho a sociálneho hľadiska udržateľný. Projekt </w:t>
      </w:r>
      <w:proofErr w:type="spellStart"/>
      <w:r>
        <w:t>BhENEFIT</w:t>
      </w:r>
      <w:proofErr w:type="spellEnd"/>
      <w:r>
        <w:t xml:space="preserve"> sa zameriava na zlepšenie manažmentu historických zastavaných oblastí, spájajúc každodennú údržbu historického dedičstva s jeho zachovaním a valorizáciou udržateľným spôsobom. Projekt bude hľadať nové riešenia, ako zhodnotiť využitie a historickú hodnotu zastavaných oblastí a ako optimalizovať výkonnosť budov (energetická účinnosť). Projekt poskytne aj dlhodobú perspektívu na minimalizáciu núdzových opatrení prostredníctvom komplexnej monitorovacej stratégie, ktorá je zameraná na plánovanú ochranu kultúrneho dedičstva.</w:t>
      </w:r>
    </w:p>
    <w:p w:rsidR="00996971" w:rsidRDefault="00996971" w:rsidP="00996971">
      <w:pPr>
        <w:jc w:val="both"/>
      </w:pPr>
      <w:r>
        <w:br/>
        <w:t xml:space="preserve">Na implementáciu takejto stratégie projekt </w:t>
      </w:r>
      <w:proofErr w:type="spellStart"/>
      <w:r>
        <w:t>BhENEFIT</w:t>
      </w:r>
      <w:proofErr w:type="spellEnd"/>
      <w:r>
        <w:t xml:space="preserve"> vybuduje manažérske kapacity, zapojí a skoordinuje príslušných aktérov z verejného a súkromného sektora a poskytne im nové inovačné metódy. Metodika vypracovaná v rámci projektu bude overená v ôsmich rôznych pilotných oblastiach, ktoré sú spojené so špecifickými problémami (napr. zemetrasenie, znečistenie, turistické prúdy , energetická účinnosť atď.). Nové nástroje, ako napríklad akčné plány a implementácie IKT, budú navyše prispôsobené miestnym potrebám.</w:t>
      </w:r>
    </w:p>
    <w:p w:rsidR="00996971" w:rsidRDefault="00996971" w:rsidP="00996971">
      <w:p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Rozpočet</w:t>
      </w:r>
    </w:p>
    <w:p w:rsidR="00996971" w:rsidRDefault="00996971" w:rsidP="00996971">
      <w:r>
        <w:t>1 850 795 eur</w:t>
      </w:r>
    </w:p>
    <w:p w:rsidR="00996971" w:rsidRDefault="00996971" w:rsidP="00996971">
      <w:p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Krajiny zapojené do projektu</w:t>
      </w:r>
    </w:p>
    <w:p w:rsidR="00996971" w:rsidRDefault="00996971" w:rsidP="00996971">
      <w:r>
        <w:t>Taliansko, Slovensko, Chorvátsko, Maďarsko, Slovinsko, Rakúsko, Česká republika</w:t>
      </w:r>
    </w:p>
    <w:p w:rsidR="005F2B1E" w:rsidRDefault="005F2B1E" w:rsidP="005F2B1E">
      <w:bookmarkStart w:id="0" w:name="_GoBack"/>
      <w:bookmarkEnd w:id="0"/>
      <w:r>
        <w:rPr>
          <w:b/>
          <w:color w:val="FF0000"/>
          <w:sz w:val="24"/>
          <w:szCs w:val="24"/>
        </w:rPr>
        <w:t>Bližšie informácie o projekte</w:t>
      </w:r>
      <w:r>
        <w:t xml:space="preserve"> </w:t>
      </w:r>
    </w:p>
    <w:p w:rsidR="00996971" w:rsidRDefault="005F2B1E" w:rsidP="00996971">
      <w:hyperlink r:id="rId6" w:history="1">
        <w:r w:rsidR="00996971">
          <w:rPr>
            <w:rStyle w:val="Hypertextovprepojenie"/>
          </w:rPr>
          <w:t>http://www.interreg-central.eu/Content.Node/BhENEFIT.html</w:t>
        </w:r>
      </w:hyperlink>
    </w:p>
    <w:p w:rsidR="00BA2EE5" w:rsidRDefault="00BA2EE5" w:rsidP="00BA2EE5">
      <w:pPr>
        <w:rPr>
          <w:b/>
          <w:color w:val="FF0000"/>
          <w:sz w:val="24"/>
          <w:szCs w:val="24"/>
        </w:rPr>
      </w:pPr>
    </w:p>
    <w:p w:rsidR="00BA2EE5" w:rsidRDefault="00BA2EE5" w:rsidP="00BA2EE5">
      <w:pPr>
        <w:rPr>
          <w:b/>
          <w:color w:val="FF0000"/>
          <w:sz w:val="24"/>
          <w:szCs w:val="24"/>
        </w:rPr>
      </w:pPr>
    </w:p>
    <w:p w:rsidR="00BA2EE5" w:rsidRDefault="00BA2EE5" w:rsidP="00BA2EE5"/>
    <w:sectPr w:rsidR="00BA2EE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11F8" w:rsidRDefault="00FB11F8" w:rsidP="00FB11F8">
      <w:pPr>
        <w:spacing w:after="0" w:line="240" w:lineRule="auto"/>
      </w:pPr>
      <w:r>
        <w:separator/>
      </w:r>
    </w:p>
  </w:endnote>
  <w:endnote w:type="continuationSeparator" w:id="0">
    <w:p w:rsidR="00FB11F8" w:rsidRDefault="00FB11F8" w:rsidP="00FB1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88F" w:rsidRDefault="0031288F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11F8" w:rsidRDefault="0031288F" w:rsidP="0031288F">
    <w:pPr>
      <w:pStyle w:val="Pta"/>
      <w:jc w:val="center"/>
    </w:pPr>
    <w:r>
      <w:t>Národný kontaktný bod</w:t>
    </w:r>
    <w:r w:rsidR="00FB11F8">
      <w:t>: Úrad vlády SR</w:t>
    </w:r>
  </w:p>
  <w:p w:rsidR="0031288F" w:rsidRDefault="005F2B1E" w:rsidP="0031288F">
    <w:pPr>
      <w:pStyle w:val="Pta"/>
      <w:jc w:val="center"/>
    </w:pPr>
    <w:hyperlink r:id="rId1" w:history="1">
      <w:r w:rsidR="0031288F" w:rsidRPr="00AA5CEE">
        <w:rPr>
          <w:rStyle w:val="Hypertextovprepojenie"/>
        </w:rPr>
        <w:t>www.centraleurope.vlada.gov.sk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88F" w:rsidRDefault="0031288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11F8" w:rsidRDefault="00FB11F8" w:rsidP="00FB11F8">
      <w:pPr>
        <w:spacing w:after="0" w:line="240" w:lineRule="auto"/>
      </w:pPr>
      <w:r>
        <w:separator/>
      </w:r>
    </w:p>
  </w:footnote>
  <w:footnote w:type="continuationSeparator" w:id="0">
    <w:p w:rsidR="00FB11F8" w:rsidRDefault="00FB11F8" w:rsidP="00FB11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88F" w:rsidRDefault="0031288F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11F8" w:rsidRDefault="00FB11F8">
    <w:pPr>
      <w:pStyle w:val="Hlavika"/>
    </w:pPr>
    <w:r>
      <w:rPr>
        <w:noProof/>
        <w:lang w:eastAsia="sk-SK"/>
      </w:rPr>
      <w:drawing>
        <wp:inline distT="0" distB="0" distL="0" distR="0" wp14:anchorId="0EFD818E" wp14:editId="2E5FDE0F">
          <wp:extent cx="2914650" cy="744790"/>
          <wp:effectExtent l="0" t="0" r="0" b="0"/>
          <wp:docPr id="1" name="Obrázok 1" descr="C:\Users\heriban\Desktop\Prezentacie borik 26.9\logo central euro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heriban\Desktop\Prezentacie borik 26.9\logo central europ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49483" cy="7792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</w:t>
    </w:r>
    <w:r>
      <w:rPr>
        <w:noProof/>
        <w:lang w:eastAsia="sk-SK"/>
      </w:rPr>
      <w:drawing>
        <wp:inline distT="0" distB="0" distL="0" distR="0" wp14:anchorId="69F7420B" wp14:editId="4DAD872C">
          <wp:extent cx="2512080" cy="747395"/>
          <wp:effectExtent l="0" t="0" r="2540" b="0"/>
          <wp:docPr id="3" name="Obrázok 3" descr="C:\Users\heriban\Desktop\Prezentacie borik 26.9\logo UV S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heriban\Desktop\Prezentacie borik 26.9\logo UV S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4056" cy="7866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88F" w:rsidRDefault="0031288F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A00"/>
    <w:rsid w:val="0031288F"/>
    <w:rsid w:val="00435E5E"/>
    <w:rsid w:val="005F2B1E"/>
    <w:rsid w:val="007C3A00"/>
    <w:rsid w:val="0099229B"/>
    <w:rsid w:val="00996971"/>
    <w:rsid w:val="00BA2EE5"/>
    <w:rsid w:val="00C34A06"/>
    <w:rsid w:val="00FB1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270B33"/>
  <w15:chartTrackingRefBased/>
  <w15:docId w15:val="{3DD7F151-8765-4673-9789-78722D5E3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96971"/>
    <w:pPr>
      <w:spacing w:line="25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FB1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B11F8"/>
  </w:style>
  <w:style w:type="paragraph" w:styleId="Pta">
    <w:name w:val="footer"/>
    <w:basedOn w:val="Normlny"/>
    <w:link w:val="PtaChar"/>
    <w:uiPriority w:val="99"/>
    <w:unhideWhenUsed/>
    <w:rsid w:val="00FB1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B11F8"/>
  </w:style>
  <w:style w:type="character" w:styleId="Hypertextovprepojenie">
    <w:name w:val="Hyperlink"/>
    <w:basedOn w:val="Predvolenpsmoodseku"/>
    <w:uiPriority w:val="99"/>
    <w:unhideWhenUsed/>
    <w:rsid w:val="0031288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040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terreg-central.eu/Content.Node/BhENEFIT.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entraleurope.vlada.gov.sk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Heriban Peter</dc:creator>
  <cp:keywords/>
  <dc:description/>
  <cp:lastModifiedBy>Heriban Peter</cp:lastModifiedBy>
  <cp:revision>7</cp:revision>
  <dcterms:created xsi:type="dcterms:W3CDTF">2018-04-17T08:28:00Z</dcterms:created>
  <dcterms:modified xsi:type="dcterms:W3CDTF">2018-05-30T06:45:00Z</dcterms:modified>
</cp:coreProperties>
</file>