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9B" w:rsidRDefault="0099229B"/>
    <w:p w:rsidR="00BA2EE5" w:rsidRDefault="00BA2EE5" w:rsidP="00BA2EE5">
      <w:pPr>
        <w:rPr>
          <w:b/>
          <w:color w:val="FF0000"/>
          <w:sz w:val="24"/>
          <w:szCs w:val="24"/>
        </w:rPr>
      </w:pPr>
    </w:p>
    <w:p w:rsidR="000C1F41" w:rsidRPr="002522F7" w:rsidRDefault="000C1F41" w:rsidP="000C1F41">
      <w:pPr>
        <w:rPr>
          <w:b/>
          <w:color w:val="FF0000"/>
          <w:sz w:val="24"/>
          <w:szCs w:val="24"/>
        </w:rPr>
      </w:pPr>
      <w:r w:rsidRPr="002522F7">
        <w:rPr>
          <w:b/>
          <w:color w:val="FF0000"/>
          <w:sz w:val="24"/>
          <w:szCs w:val="24"/>
        </w:rPr>
        <w:t>Názov projektu</w:t>
      </w:r>
    </w:p>
    <w:p w:rsidR="000C1F41" w:rsidRDefault="000C1F41" w:rsidP="000C1F41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Projekt GEOPLASMA-CE - Zjednotenie postupov hodnotenia a využívania pl</w:t>
      </w:r>
      <w:r w:rsidR="007C6E96">
        <w:rPr>
          <w:b/>
          <w:bCs/>
          <w:sz w:val="23"/>
          <w:szCs w:val="23"/>
        </w:rPr>
        <w:t>ytkých geotermálnych zdrojov v s</w:t>
      </w:r>
      <w:r>
        <w:rPr>
          <w:b/>
          <w:bCs/>
          <w:sz w:val="23"/>
          <w:szCs w:val="23"/>
        </w:rPr>
        <w:t xml:space="preserve">trednej Európe </w:t>
      </w:r>
    </w:p>
    <w:p w:rsidR="000C1F41" w:rsidRPr="007866C9" w:rsidRDefault="000C1F41" w:rsidP="000C1F41">
      <w:pPr>
        <w:rPr>
          <w:iCs/>
          <w:sz w:val="23"/>
          <w:szCs w:val="23"/>
        </w:rPr>
      </w:pPr>
      <w:r w:rsidRPr="007866C9">
        <w:rPr>
          <w:iCs/>
          <w:sz w:val="23"/>
          <w:szCs w:val="23"/>
        </w:rPr>
        <w:t xml:space="preserve">Špecifický cieľ programu 2.2 - Zlepšiť územne založené </w:t>
      </w:r>
      <w:proofErr w:type="spellStart"/>
      <w:r w:rsidRPr="007866C9">
        <w:rPr>
          <w:iCs/>
          <w:sz w:val="23"/>
          <w:szCs w:val="23"/>
        </w:rPr>
        <w:t>nízkouhlíkové</w:t>
      </w:r>
      <w:proofErr w:type="spellEnd"/>
      <w:r w:rsidRPr="007866C9">
        <w:rPr>
          <w:iCs/>
          <w:sz w:val="23"/>
          <w:szCs w:val="23"/>
        </w:rPr>
        <w:t xml:space="preserve"> energetické stratégie plánovania a politiky zmierňujúce klimatické zmeny </w:t>
      </w:r>
    </w:p>
    <w:p w:rsidR="000C1F41" w:rsidRDefault="000C1F41" w:rsidP="000C1F41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Slovenský projektový partner</w:t>
      </w:r>
    </w:p>
    <w:p w:rsidR="000C1F41" w:rsidRDefault="000C1F41" w:rsidP="000C1F41">
      <w:r>
        <w:t>Štátny geologický ústav Dionýza Štúra</w:t>
      </w:r>
    </w:p>
    <w:p w:rsidR="000C1F41" w:rsidRDefault="000C1F41" w:rsidP="000C1F41">
      <w:pPr>
        <w:rPr>
          <w:b/>
          <w:color w:val="FF0000"/>
          <w:sz w:val="24"/>
          <w:szCs w:val="24"/>
        </w:rPr>
      </w:pPr>
      <w:r w:rsidRPr="002522F7">
        <w:rPr>
          <w:b/>
          <w:color w:val="FF0000"/>
          <w:sz w:val="24"/>
          <w:szCs w:val="24"/>
        </w:rPr>
        <w:t>Zameranie projektu</w:t>
      </w:r>
    </w:p>
    <w:p w:rsidR="000C1F41" w:rsidRDefault="000C1F41" w:rsidP="000C1F41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011FD4">
        <w:rPr>
          <w:rFonts w:asciiTheme="minorHAnsi" w:hAnsiTheme="minorHAnsi" w:cstheme="minorBidi"/>
          <w:color w:val="auto"/>
          <w:sz w:val="22"/>
          <w:szCs w:val="22"/>
        </w:rPr>
        <w:t>Projekt je zameraný na využívanie plytkej geotermálnej energie pre kúrenie a chladenie v mestských oblastiach</w:t>
      </w:r>
      <w:r w:rsidR="007C6E96">
        <w:rPr>
          <w:rFonts w:asciiTheme="minorHAnsi" w:hAnsiTheme="minorHAnsi" w:cstheme="minorBidi"/>
          <w:color w:val="auto"/>
          <w:sz w:val="22"/>
          <w:szCs w:val="22"/>
        </w:rPr>
        <w:t>,</w:t>
      </w:r>
      <w:r w:rsidRPr="00011FD4">
        <w:rPr>
          <w:rFonts w:asciiTheme="minorHAnsi" w:hAnsiTheme="minorHAnsi" w:cstheme="minorBidi"/>
          <w:color w:val="auto"/>
          <w:sz w:val="22"/>
          <w:szCs w:val="22"/>
        </w:rPr>
        <w:t xml:space="preserve"> ako aj na vidieku. Riešiteľom projektu je jedenásť inštitúcií so zastúpením geologických služieb, vysokých škôl, neziskových organizácií, štátnych úradov i súkromných poradenských spoločností </w:t>
      </w:r>
      <w:r>
        <w:rPr>
          <w:rFonts w:asciiTheme="minorHAnsi" w:hAnsiTheme="minorHAnsi" w:cstheme="minorBidi"/>
          <w:color w:val="auto"/>
          <w:sz w:val="22"/>
          <w:szCs w:val="22"/>
        </w:rPr>
        <w:t>zo siedmych krajín.</w:t>
      </w:r>
      <w:r w:rsidRPr="00011FD4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:rsidR="000C1F41" w:rsidRPr="00011FD4" w:rsidRDefault="000C1F41" w:rsidP="000C1F41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:rsidR="000C1F41" w:rsidRPr="00011FD4" w:rsidRDefault="000C1F41" w:rsidP="000C1F41">
      <w:pPr>
        <w:jc w:val="both"/>
      </w:pPr>
      <w:r w:rsidRPr="00011FD4">
        <w:t xml:space="preserve">Cieľom projektu je zjednotenie postupov hodnotenia a využívania plytkých geotermálnych zdrojov. Do budúcnosti to prinesie trvalo udržateľné využívanie obnoviteľného zdroja energie a vytvorenie stredoeurópskeho informačného portálu (pre expertov, ako aj pre širokú laickú verejnosť), šírenie osvety, know-how a poznania rizika pri plánovaní, výstavbe a prevádzke inštalovaných zariadení využívajúcich tento zdroj energie. Projekt zahŕňa vypracovanie stratégií energetického plánovania z pohľadu plytkých geotermálnych inštalácií vo vybraných pilotných oblastiach. Jednou z troch pilotných oblastí s cezhraničným dosahom je aj región Bratislava – </w:t>
      </w:r>
      <w:proofErr w:type="spellStart"/>
      <w:r w:rsidRPr="00011FD4">
        <w:t>Hainburg</w:t>
      </w:r>
      <w:proofErr w:type="spellEnd"/>
      <w:r w:rsidRPr="00011FD4">
        <w:t xml:space="preserve"> – </w:t>
      </w:r>
      <w:proofErr w:type="spellStart"/>
      <w:r w:rsidRPr="00011FD4">
        <w:t>Kittsee</w:t>
      </w:r>
      <w:proofErr w:type="spellEnd"/>
      <w:r w:rsidRPr="00011FD4">
        <w:t>.</w:t>
      </w:r>
    </w:p>
    <w:p w:rsidR="000C1F41" w:rsidRDefault="000C1F41" w:rsidP="000C1F41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Celkový r</w:t>
      </w:r>
      <w:r w:rsidRPr="002522F7">
        <w:rPr>
          <w:b/>
          <w:color w:val="FF0000"/>
          <w:sz w:val="24"/>
          <w:szCs w:val="24"/>
        </w:rPr>
        <w:t>ozpočet</w:t>
      </w:r>
    </w:p>
    <w:p w:rsidR="000C1F41" w:rsidRPr="00274D81" w:rsidRDefault="000C1F41" w:rsidP="000C1F41">
      <w:r>
        <w:t>2 868 081</w:t>
      </w:r>
      <w:r w:rsidRPr="00274D81">
        <w:t xml:space="preserve"> eur</w:t>
      </w:r>
    </w:p>
    <w:p w:rsidR="000C1F41" w:rsidRDefault="000C1F41" w:rsidP="000C1F41">
      <w:pPr>
        <w:rPr>
          <w:b/>
          <w:color w:val="FF0000"/>
          <w:sz w:val="24"/>
          <w:szCs w:val="24"/>
        </w:rPr>
      </w:pPr>
      <w:r w:rsidRPr="002522F7">
        <w:rPr>
          <w:b/>
          <w:color w:val="FF0000"/>
          <w:sz w:val="24"/>
          <w:szCs w:val="24"/>
        </w:rPr>
        <w:t>Krajiny zapojené do projektu</w:t>
      </w:r>
    </w:p>
    <w:p w:rsidR="000C1F41" w:rsidRDefault="000C1F41" w:rsidP="000C1F41">
      <w:r>
        <w:t>Rakúsko, Nemecko, Česká republika, Sloven</w:t>
      </w:r>
      <w:r w:rsidR="007C6E96">
        <w:t>sko, Poľsko, Slovinsko, Nemecko</w:t>
      </w:r>
      <w:r>
        <w:t xml:space="preserve"> </w:t>
      </w:r>
    </w:p>
    <w:p w:rsidR="00602DC2" w:rsidRDefault="00602DC2" w:rsidP="00602DC2">
      <w:r>
        <w:rPr>
          <w:b/>
          <w:color w:val="FF0000"/>
          <w:sz w:val="24"/>
          <w:szCs w:val="24"/>
        </w:rPr>
        <w:t>Bližšie informácie o projekte</w:t>
      </w:r>
      <w:r>
        <w:t xml:space="preserve"> </w:t>
      </w:r>
    </w:p>
    <w:bookmarkStart w:id="0" w:name="_GoBack"/>
    <w:bookmarkEnd w:id="0"/>
    <w:p w:rsidR="000C1F41" w:rsidRDefault="00602DC2" w:rsidP="000C1F41">
      <w:r>
        <w:fldChar w:fldCharType="begin"/>
      </w:r>
      <w:r>
        <w:instrText xml:space="preserve"> HYPERLINK "http://www.interreg-central.eu/Content.Node/GeoPLASMA-CE.html" </w:instrText>
      </w:r>
      <w:r>
        <w:fldChar w:fldCharType="separate"/>
      </w:r>
      <w:r w:rsidR="000C1F41" w:rsidRPr="005B6D05">
        <w:rPr>
          <w:rStyle w:val="Hypertextovprepojenie"/>
        </w:rPr>
        <w:t>http://www.interreg-central.eu/Content.Node/GeoPLASMA-CE.html</w:t>
      </w:r>
      <w:r>
        <w:rPr>
          <w:rStyle w:val="Hypertextovprepojenie"/>
        </w:rPr>
        <w:fldChar w:fldCharType="end"/>
      </w:r>
      <w:r w:rsidR="000C1F41">
        <w:t xml:space="preserve"> </w:t>
      </w:r>
    </w:p>
    <w:p w:rsidR="00BA2EE5" w:rsidRDefault="00BA2EE5" w:rsidP="00BA2EE5"/>
    <w:sectPr w:rsidR="00BA2E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DE6" w:rsidRDefault="005E0DE6" w:rsidP="00FB11F8">
      <w:pPr>
        <w:spacing w:after="0" w:line="240" w:lineRule="auto"/>
      </w:pPr>
      <w:r>
        <w:separator/>
      </w:r>
    </w:p>
  </w:endnote>
  <w:endnote w:type="continuationSeparator" w:id="0">
    <w:p w:rsidR="005E0DE6" w:rsidRDefault="005E0DE6" w:rsidP="00FB1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31288F" w:rsidP="0031288F">
    <w:pPr>
      <w:pStyle w:val="Pta"/>
      <w:jc w:val="center"/>
    </w:pPr>
    <w:r>
      <w:t>Národný kontaktný bod</w:t>
    </w:r>
    <w:r w:rsidR="00FB11F8">
      <w:t>: Úrad vlády SR</w:t>
    </w:r>
  </w:p>
  <w:p w:rsidR="0031288F" w:rsidRDefault="00602DC2" w:rsidP="0031288F">
    <w:pPr>
      <w:pStyle w:val="Pta"/>
      <w:jc w:val="center"/>
    </w:pPr>
    <w:hyperlink r:id="rId1" w:history="1">
      <w:r w:rsidR="0031288F" w:rsidRPr="00AA5CEE">
        <w:rPr>
          <w:rStyle w:val="Hypertextovprepojenie"/>
        </w:rPr>
        <w:t>www.centraleurope.vlada.gov.sk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DE6" w:rsidRDefault="005E0DE6" w:rsidP="00FB11F8">
      <w:pPr>
        <w:spacing w:after="0" w:line="240" w:lineRule="auto"/>
      </w:pPr>
      <w:r>
        <w:separator/>
      </w:r>
    </w:p>
  </w:footnote>
  <w:footnote w:type="continuationSeparator" w:id="0">
    <w:p w:rsidR="005E0DE6" w:rsidRDefault="005E0DE6" w:rsidP="00FB1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1F8" w:rsidRDefault="00FB11F8">
    <w:pPr>
      <w:pStyle w:val="Hlavika"/>
    </w:pPr>
    <w:r>
      <w:rPr>
        <w:noProof/>
        <w:lang w:eastAsia="sk-SK"/>
      </w:rPr>
      <w:drawing>
        <wp:inline distT="0" distB="0" distL="0" distR="0" wp14:anchorId="0EFD818E" wp14:editId="2E5FDE0F">
          <wp:extent cx="2914650" cy="744790"/>
          <wp:effectExtent l="0" t="0" r="0" b="0"/>
          <wp:docPr id="1" name="Obrázok 1" descr="C:\Users\heriban\Desktop\Prezentacie borik 26.9\logo central euro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heriban\Desktop\Prezentacie borik 26.9\logo central euro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9483" cy="77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sk-SK"/>
      </w:rPr>
      <w:drawing>
        <wp:inline distT="0" distB="0" distL="0" distR="0" wp14:anchorId="69F7420B" wp14:editId="4DAD872C">
          <wp:extent cx="2512080" cy="747395"/>
          <wp:effectExtent l="0" t="0" r="2540" b="0"/>
          <wp:docPr id="3" name="Obrázok 3" descr="C:\Users\heriban\Desktop\Prezentacie borik 26.9\logo UV S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eriban\Desktop\Prezentacie borik 26.9\logo UV S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4056" cy="786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8F" w:rsidRDefault="0031288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0"/>
    <w:rsid w:val="000C1F41"/>
    <w:rsid w:val="002541AC"/>
    <w:rsid w:val="0031288F"/>
    <w:rsid w:val="00435E5E"/>
    <w:rsid w:val="005E0DE6"/>
    <w:rsid w:val="00602DC2"/>
    <w:rsid w:val="007C3A00"/>
    <w:rsid w:val="007C6E96"/>
    <w:rsid w:val="007F583E"/>
    <w:rsid w:val="0099229B"/>
    <w:rsid w:val="00BA2EE5"/>
    <w:rsid w:val="00C34A06"/>
    <w:rsid w:val="00DB1026"/>
    <w:rsid w:val="00FB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87AAFB"/>
  <w15:docId w15:val="{E47F21FA-E37F-4FE1-8633-CFBACC186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1F4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B11F8"/>
  </w:style>
  <w:style w:type="paragraph" w:styleId="Pta">
    <w:name w:val="footer"/>
    <w:basedOn w:val="Normlny"/>
    <w:link w:val="PtaChar"/>
    <w:uiPriority w:val="99"/>
    <w:unhideWhenUsed/>
    <w:rsid w:val="00FB1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B11F8"/>
  </w:style>
  <w:style w:type="character" w:styleId="Hypertextovprepojenie">
    <w:name w:val="Hyperlink"/>
    <w:basedOn w:val="Predvolenpsmoodseku"/>
    <w:uiPriority w:val="99"/>
    <w:unhideWhenUsed/>
    <w:rsid w:val="0031288F"/>
    <w:rPr>
      <w:color w:val="0563C1" w:themeColor="hyperlink"/>
      <w:u w:val="single"/>
    </w:rPr>
  </w:style>
  <w:style w:type="paragraph" w:customStyle="1" w:styleId="Default">
    <w:name w:val="Default"/>
    <w:rsid w:val="000C1F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5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5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europe.vlada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Heriban Peter</dc:creator>
  <cp:lastModifiedBy>Heriban Peter</cp:lastModifiedBy>
  <cp:revision>4</cp:revision>
  <dcterms:created xsi:type="dcterms:W3CDTF">2018-05-24T13:31:00Z</dcterms:created>
  <dcterms:modified xsi:type="dcterms:W3CDTF">2018-05-30T06:42:00Z</dcterms:modified>
</cp:coreProperties>
</file>